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5"/>
        <w:tblW w:w="9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曹敏敏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1992年8月</w:t>
            </w:r>
          </w:p>
        </w:tc>
        <w:tc>
          <w:tcPr>
            <w:tcW w:w="179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112520" cy="1552575"/>
                  <wp:effectExtent l="0" t="0" r="11430" b="9525"/>
                  <wp:docPr id="1" name="图片 1" descr="DSCF5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SCF573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预备党员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15098792596</w:t>
            </w:r>
          </w:p>
        </w:tc>
        <w:tc>
          <w:tcPr>
            <w:tcW w:w="179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2015级法学硕士班团支部  职务：山东大学法学院研究生会国际交流部部长</w:t>
            </w:r>
          </w:p>
        </w:tc>
        <w:tc>
          <w:tcPr>
            <w:tcW w:w="179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0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曹敏敏同学现就读于山东大学法学院法学硕士班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民商法专业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通过司法考试，本科毕业于山东大学五年制法学与英语双学位班，英语水平专业八级，现任山东大学法学院外事助理，协助学院院长和外事老师处理国际交流事宜，并接待来访学者、举办学术讲座。现任研会国际交流部部长，负责举办了雅思托福经验交流会、数据库讲座、配音比赛等精品活动，具备较强的工作组织协调能力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获奖情况：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2016 硕士研究生国家奖学金；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山东大学2016年度优秀研究生；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2016 山东大学研究生校园安全宣传片一等奖、最具人气奖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2016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《医患纠纷的主要原因及其解决方案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》优秀社会实践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报告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；</w:t>
            </w:r>
            <w:bookmarkStart w:id="0" w:name="_GoBack"/>
            <w:bookmarkEnd w:id="0"/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2016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“传灯者”非遗保护与传承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校级优秀社会实践团队；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2016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法学院英文配音比赛二等奖；法学院优秀宿舍；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2015 山东大学新生学业一等奖学金；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2015年度山东大学优秀共青团员；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2015 山东大学研究生篮球比赛暨啦啦操比赛一等奖；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2015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山大杯啦啦操比赛一等奖；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2015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法学院研究生合唱比赛二等奖；法学院迎新晚会二等奖；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2015 山东大学研究生合唱比赛二等奖；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首届中日韩法律论坛优秀志愿者；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7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0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r>
        <w:rPr>
          <w:rFonts w:hint="eastAsia"/>
          <w:color w:val="000000"/>
          <w:sz w:val="24"/>
        </w:rPr>
        <w:t>注：推荐十佳共青团员请贴照片                  共青团山东大学委员会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A5909"/>
    <w:rsid w:val="013A5909"/>
    <w:rsid w:val="054358D8"/>
    <w:rsid w:val="2FEB0AC9"/>
    <w:rsid w:val="387442A0"/>
    <w:rsid w:val="4C1D1E0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2017-04-14T07:54:00Z</dcterms:created>
  <dc:creator>Administrator</dc:creator>
  <cp:lastModifiedBy>Administrator</cp:lastModifiedBy>
  <dcterms:modified xsi:type="dcterms:W3CDTF">2017-04-15T06:31:28Z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