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24" w:rsidRDefault="00BA3424"/>
    <w:p w:rsidR="00BA3424" w:rsidRDefault="0020583B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BA3424" w:rsidRDefault="0020583B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BA3424" w:rsidRDefault="0020583B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BA3424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付丹阳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月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BA3424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18366139219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3424" w:rsidRDefault="00BA342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BA3424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20583B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3424" w:rsidRDefault="00AD2F7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法学院2016级法律硕士（非法学）二班团支部    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3424" w:rsidRDefault="00BA342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BA3424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BA3424" w:rsidRDefault="00BA342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24" w:rsidRDefault="00BA3424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BA3424" w:rsidRDefault="00BA3424">
            <w:pPr>
              <w:rPr>
                <w:rFonts w:ascii="宋体" w:hAnsi="宋体"/>
                <w:color w:val="000000"/>
                <w:sz w:val="24"/>
              </w:rPr>
            </w:pPr>
          </w:p>
          <w:p w:rsidR="00BA3424" w:rsidRDefault="0020583B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获得法学院研究生合唱比赛三等奖；</w:t>
            </w:r>
          </w:p>
          <w:p w:rsidR="00BA3424" w:rsidRDefault="0020583B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担任山东大学研究生会青年工作部干事，组织“</w:t>
            </w:r>
            <w:r>
              <w:rPr>
                <w:rFonts w:ascii="宋体" w:hAnsi="宋体" w:hint="eastAsia"/>
                <w:color w:val="000000"/>
                <w:sz w:val="24"/>
              </w:rPr>
              <w:t>SDU TALK</w:t>
            </w:r>
            <w:r>
              <w:rPr>
                <w:rFonts w:ascii="宋体" w:hAnsi="宋体" w:hint="eastAsia"/>
                <w:color w:val="000000"/>
                <w:sz w:val="24"/>
              </w:rPr>
              <w:t>”等系列活动；</w:t>
            </w:r>
          </w:p>
          <w:p w:rsidR="00BA3424" w:rsidRDefault="0020583B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组织参与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山东大学法学院法律硕士（非法学）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级二班党支部徂徕山革命教育系列活动；</w:t>
            </w: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  <w:p w:rsidR="00BA3424" w:rsidRDefault="00BA3424">
            <w:pPr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A3424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24" w:rsidRDefault="00BA342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BA3424" w:rsidRDefault="00BA342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BA3424" w:rsidRDefault="0020583B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BA3424" w:rsidRDefault="0020583B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24" w:rsidRDefault="0020583B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BA3424" w:rsidRDefault="0020583B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BA3424" w:rsidRDefault="0020583B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BA3424" w:rsidRDefault="0020583B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24" w:rsidRDefault="00BA3424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BA3424" w:rsidRDefault="0020583B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BA3424" w:rsidRDefault="0020583B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BA3424" w:rsidRDefault="0020583B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BA3424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BA3424" w:rsidRDefault="0020583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24" w:rsidRDefault="00BA3424">
            <w:pPr>
              <w:rPr>
                <w:rFonts w:ascii="宋体" w:hAnsi="宋体"/>
                <w:color w:val="000000"/>
                <w:sz w:val="24"/>
              </w:rPr>
            </w:pPr>
          </w:p>
          <w:p w:rsidR="00BA3424" w:rsidRDefault="00BA3424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BA3424" w:rsidRDefault="0020583B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BA3424" w:rsidRDefault="0020583B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BA3424" w:rsidRDefault="0020583B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BA3424" w:rsidRDefault="00BA3424">
      <w:pPr>
        <w:autoSpaceDE w:val="0"/>
        <w:autoSpaceDN w:val="0"/>
        <w:adjustRightInd w:val="0"/>
        <w:spacing w:line="480" w:lineRule="exact"/>
        <w:rPr>
          <w:rFonts w:ascii="黑体" w:eastAsia="黑体"/>
          <w:b/>
          <w:bCs/>
          <w:color w:val="000000"/>
          <w:sz w:val="28"/>
          <w:szCs w:val="28"/>
        </w:rPr>
      </w:pPr>
    </w:p>
    <w:sectPr w:rsidR="00BA3424" w:rsidSect="00BA34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83B" w:rsidRDefault="0020583B" w:rsidP="00AD2F7A">
      <w:r>
        <w:separator/>
      </w:r>
    </w:p>
  </w:endnote>
  <w:endnote w:type="continuationSeparator" w:id="1">
    <w:p w:rsidR="0020583B" w:rsidRDefault="0020583B" w:rsidP="00AD2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83B" w:rsidRDefault="0020583B" w:rsidP="00AD2F7A">
      <w:r>
        <w:separator/>
      </w:r>
    </w:p>
  </w:footnote>
  <w:footnote w:type="continuationSeparator" w:id="1">
    <w:p w:rsidR="0020583B" w:rsidRDefault="0020583B" w:rsidP="00AD2F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406"/>
    <w:rsid w:val="00127BB2"/>
    <w:rsid w:val="0020583B"/>
    <w:rsid w:val="00274406"/>
    <w:rsid w:val="00414D41"/>
    <w:rsid w:val="00490E2A"/>
    <w:rsid w:val="00842E97"/>
    <w:rsid w:val="00AD2F7A"/>
    <w:rsid w:val="00BA3424"/>
    <w:rsid w:val="00F61EA3"/>
    <w:rsid w:val="2D6F4B32"/>
    <w:rsid w:val="435B4D28"/>
    <w:rsid w:val="7E485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2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A34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A3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rsid w:val="00BA342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BA342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A34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dcterms:created xsi:type="dcterms:W3CDTF">2017-04-13T08:54:00Z</dcterms:created>
  <dcterms:modified xsi:type="dcterms:W3CDTF">2017-04-16T06:34:00Z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