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附件2</w:t>
      </w:r>
      <w:r>
        <w:rPr>
          <w:rFonts w:ascii="黑体" w:hAnsi="黑体" w:eastAsia="黑体" w:cs="黑体"/>
          <w:color w:val="000000"/>
          <w:sz w:val="32"/>
        </w:rPr>
        <w:t>2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志愿服务工作先进个人评选推荐表</w:t>
      </w:r>
    </w:p>
    <w:p>
      <w:pPr>
        <w:ind w:left="5145" w:hanging="5145" w:hangingChars="2450"/>
        <w:rPr>
          <w:rFonts w:hint="eastAsia"/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  <w:sz w:val="23"/>
        </w:rPr>
        <w:t xml:space="preserve">          </w:t>
      </w:r>
      <w:r>
        <w:rPr>
          <w:color w:val="000000"/>
        </w:rPr>
        <w:t xml:space="preserve">                                                     </w:t>
      </w:r>
    </w:p>
    <w:tbl>
      <w:tblPr>
        <w:tblStyle w:val="5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66"/>
        <w:gridCol w:w="1302"/>
        <w:gridCol w:w="95"/>
        <w:gridCol w:w="1397"/>
        <w:gridCol w:w="146"/>
        <w:gridCol w:w="1017"/>
        <w:gridCol w:w="1392"/>
        <w:gridCol w:w="239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   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陈炳蔚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    别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    族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1996.7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党员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17865192890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年级专业</w:t>
            </w:r>
          </w:p>
        </w:tc>
        <w:tc>
          <w:tcPr>
            <w:tcW w:w="3957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4"/>
                <w:lang w:val="en-US" w:eastAsia="zh-CN"/>
              </w:rPr>
              <w:t>法学院2014级  法学专业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    务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学生会主席</w:t>
            </w:r>
          </w:p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7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法学院社会实践部志愿服务团队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8"/>
                <w:sz w:val="24"/>
              </w:rPr>
            </w:pPr>
            <w:r>
              <w:rPr>
                <w:rFonts w:hint="eastAsia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2014.10</w:t>
            </w:r>
          </w:p>
        </w:tc>
        <w:tc>
          <w:tcPr>
            <w:tcW w:w="264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参加志愿服务总时数</w:t>
            </w:r>
          </w:p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山东省青年志愿服务先进个人</w:t>
            </w:r>
          </w:p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历城区优秀青年志愿者</w:t>
            </w:r>
          </w:p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山东大学校运动会优秀志愿者</w:t>
            </w:r>
          </w:p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法学院2014-2015年度志愿服务先进个人</w:t>
            </w:r>
          </w:p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山东大学志愿服务项目大赛铜奖</w:t>
            </w:r>
          </w:p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山东大学法学院志愿服务项目创意大赛银奖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6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身为一名大学生，将自己的所学奉献社会是我一直以来坚持的目标，作为队长参与公共自行车、社区矫正、寻访革命老区等多个社会实践项目。作为团委副书记，先后组织、参与学院为老服务、关爱农民工子女、阳光助残等多项志愿服务活动，探索与洪楼社区开展深度合作，首创法学院志愿服务项目创意大赛。作为驻济高校法科联盟副主席，积极组织开展普法宣传、法律援助工作，用专业所学帮助更多的人。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2016年4月获评山东省青年志愿服务先进个人。（全校唯一）</w:t>
            </w:r>
          </w:p>
          <w:p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（详见附页）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（盖章）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（盖章）    年    月    日</w:t>
            </w:r>
          </w:p>
        </w:tc>
      </w:tr>
    </w:tbl>
    <w:p>
      <w:pPr>
        <w:ind w:firstLine="55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“有一种生活，你不曾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instrText xml:space="preserve"> HYPERLINK "https://mail.qq.com/cgi-bin/mail_spam?action=check_link&amp;spam=0&amp;spam_src=1&amp;mailid=ZL1517-dusNXX1l1tUhPSpyuXTHG74&amp;url=http://www.suibi8.com/article/jingli/"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3C3C3C"/>
          <w:spacing w:val="0"/>
          <w:sz w:val="24"/>
          <w:szCs w:val="24"/>
          <w:u w:val="none"/>
          <w:shd w:val="clear" w:fill="FFFFFF"/>
        </w:rPr>
        <w:t>经历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过，就不知道其中的艰辛；有一种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instrText xml:space="preserve"> HYPERLINK "https://mail.qq.com/cgi-bin/mail_spam?action=check_link&amp;spam=0&amp;spam_src=1&amp;mailid=ZL1517-dusNXX1l1tUhPSpyuXTHG74&amp;url=http://www.suibi8.com/article/xinnian1/"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3C3C3C"/>
          <w:spacing w:val="0"/>
          <w:sz w:val="24"/>
          <w:szCs w:val="24"/>
          <w:u w:val="none"/>
          <w:shd w:val="clear" w:fill="FFFFFF"/>
        </w:rPr>
        <w:t>信念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sz w:val="24"/>
          <w:szCs w:val="24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，你不曾体会过，就不知道其中的快乐；有一种快乐，你不曾拥有过，就不知道其中的纯粹。”这是全国十佳志愿者冯艾说过的话，也是我最喜欢的一段话。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进入山东大学以来，我便成为学校及学院青志协的一员，积极参加各类各项志愿服务活动，担任万科城市乐跑赛济南站及山东大学春季、秋季运动会志愿者，参与“蓝天责任、治雾驱霾”兴隆山植树、感恩节明信片寄爱、魏家庄街道爱心义卖、宋刘小学支教、迎新晚会等志愿服务活动，两年来，累计服务时长超过80小时。在参与志愿服务活动的同时，作为班长，我还积极组织策划了洪家楼第三小学支教活动、百花公园献爱心活动、洪楼社区法律讲堂活动等，在奉献爱心、帮助他人的同时增强班级凝聚力和向心力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进入大二以来，作为法学院团委副书记、学生会主席，积极与法学院所处的历城团区委、洪楼社区志愿服务站取得联系，组织法学院社会实践部志愿服务队开展常态化、多样化、专业化的志愿服务活动，在学院、学校获得一致好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法学院“团省委关爱农民工子女志愿服务行动”对口小学——宋刘小学，志愿者们每周都会来这里给孩子们教授书法、百科等课程，为他们的心灵深处种下一颗种子；在济南明天康复幼儿园，志愿者们每周都会与自闭症儿童进行交流、游戏，帮助他们更好地融入这个社会；在世界地球日、消费者权益保护日，法学院的志愿者们都会采用普法宣传、法律援助等形式，将法律常识带到校园与社会；在国家宪法日，法学院与历城团区委合作，于文苑小学开展法律进课堂活动，本人还有幸接受了历城电视台专访……一个个志愿服务活动的开展让法学院学子参加志愿服务成为常态，超过90%本科生加入洪楼社区志愿服务站。我也先后获评“山东省青年志愿服务先进个人”、“历城区优秀青年志愿者”、“法学院十佳志愿者”等称号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与此同时，我非常注重志愿服务项目的发掘与培养，在参加首届校志愿服务项目大赛获铜奖后，在法学院首创志愿服务项目创意大赛。通过该比赛产生的金奖项目“陪您写青春，伴您画夕阳”已成功落地，并成为校团委服务济南社区行动的重要项目之一。</w:t>
      </w:r>
    </w:p>
    <w:p>
      <w:pPr>
        <w:ind w:firstLine="5580"/>
        <w:rPr>
          <w:rFonts w:hint="eastAsia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13175"/>
    <w:rsid w:val="09913175"/>
    <w:rsid w:val="5A5C68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Times New Roman"/>
      <w:kern w:val="0"/>
      <w:sz w:val="24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2017-04-17T01:30:00Z</dcterms:created>
  <dc:creator>lenovo</dc:creator>
  <cp:lastModifiedBy>lenovo</cp:lastModifiedBy>
  <dcterms:modified xsi:type="dcterms:W3CDTF">2017-04-17T01:43:48Z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